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32" w:rsidRDefault="0033160C">
      <w:bookmarkStart w:id="0" w:name="_GoBack"/>
      <w:bookmarkEnd w:id="0"/>
      <w:r>
        <w:t>You work for a beverage company.  You’re launching a new product.  What are some things to consider when making the glass versus plastic bottle decision?</w:t>
      </w:r>
    </w:p>
    <w:p w:rsidR="0033160C" w:rsidRDefault="0033160C"/>
    <w:p w:rsidR="0033160C" w:rsidRDefault="0033160C">
      <w:r>
        <w:t>You work for a candy company.  A nutritional company approaches you for a co-branding arrangement.  What things would you consider?</w:t>
      </w:r>
    </w:p>
    <w:p w:rsidR="0033160C" w:rsidRDefault="0033160C"/>
    <w:p w:rsidR="0033160C" w:rsidRDefault="0033160C">
      <w:r>
        <w:t xml:space="preserve">Your product was just featured prominently on national </w:t>
      </w:r>
      <w:proofErr w:type="spellStart"/>
      <w:r>
        <w:t>talkshow</w:t>
      </w:r>
      <w:proofErr w:type="spellEnd"/>
      <w:r>
        <w:t>.  What would you do with the free press?</w:t>
      </w:r>
    </w:p>
    <w:p w:rsidR="0033160C" w:rsidRDefault="0033160C"/>
    <w:p w:rsidR="0033160C" w:rsidRDefault="0033160C">
      <w:r>
        <w:t>There has been a safety recall for your product.  How would you respond?</w:t>
      </w:r>
    </w:p>
    <w:p w:rsidR="0033160C" w:rsidRDefault="0033160C"/>
    <w:p w:rsidR="0033160C" w:rsidRDefault="0033160C">
      <w:r>
        <w:t>Your product has already been approved for use with one condition.  You are tasked with identifying the feasibility of a second, unrelated indication.  How would you go about this?</w:t>
      </w:r>
    </w:p>
    <w:p w:rsidR="0033160C" w:rsidRDefault="0033160C"/>
    <w:p w:rsidR="0033160C" w:rsidRDefault="0033160C">
      <w:r>
        <w:t>You work for a cheese company.  You want to modify one of your current offerings to include an additional flavoring.  How would you go about this?</w:t>
      </w:r>
    </w:p>
    <w:p w:rsidR="0033160C" w:rsidRDefault="0033160C"/>
    <w:p w:rsidR="0033160C" w:rsidRDefault="0033160C">
      <w:r>
        <w:t>A friend gives you $1m to start a shop selling dog biscuits.  What are some things that you would think about?</w:t>
      </w:r>
    </w:p>
    <w:p w:rsidR="0033160C" w:rsidRDefault="0033160C"/>
    <w:p w:rsidR="0033160C" w:rsidRDefault="0033160C">
      <w:r>
        <w:t>Why do you think there are so many sales after the Holidays?  Is it for all the unsold merchandise?</w:t>
      </w:r>
    </w:p>
    <w:p w:rsidR="0033160C" w:rsidRDefault="0033160C"/>
    <w:p w:rsidR="0033160C" w:rsidRDefault="0033160C">
      <w:proofErr w:type="gramStart"/>
      <w:r>
        <w:t>If you were marketing a child’s brand of cereal, which famous character would you choose and why?</w:t>
      </w:r>
      <w:proofErr w:type="gramEnd"/>
    </w:p>
    <w:p w:rsidR="0033160C" w:rsidRDefault="0033160C"/>
    <w:p w:rsidR="006F2B98" w:rsidRDefault="006F2B98">
      <w:r>
        <w:t>You convinced your Senior Director that you needed a celebrity to pitch your product.  That same celebrity was just caught in a compromising situation.  What would you do?</w:t>
      </w:r>
    </w:p>
    <w:p w:rsidR="006F2B98" w:rsidRDefault="00222907">
      <w:r>
        <w:t>You are the market leader in the granola bar category.  A new upstart company with limited financial resources has just launched a product at a 25% discount.  What would you do?</w:t>
      </w:r>
    </w:p>
    <w:p w:rsidR="00222907" w:rsidRDefault="00222907"/>
    <w:p w:rsidR="00222907" w:rsidRDefault="00222907">
      <w:r>
        <w:lastRenderedPageBreak/>
        <w:t>You are the manager of Krispy Kreme store-purchased donuts.  Dunkin Donuts just entered this market and have launched a superiority claim over Krispy Kreme donuts.  What would you do?</w:t>
      </w:r>
    </w:p>
    <w:p w:rsidR="00222907" w:rsidRDefault="00222907"/>
    <w:p w:rsidR="00222907" w:rsidRDefault="00E71B57">
      <w:r>
        <w:t>Your VP just came in and wants to know if the advertising campaign you launched six months ago was effective.  What could you consider?</w:t>
      </w:r>
    </w:p>
    <w:p w:rsidR="00E71B57" w:rsidRDefault="00E71B57">
      <w:r>
        <w:t xml:space="preserve">-Increase in awareness, familiarity, consideration, trial, </w:t>
      </w:r>
    </w:p>
    <w:p w:rsidR="00E71B57" w:rsidRDefault="00E71B57">
      <w:r>
        <w:t>-Increase in overall sales</w:t>
      </w:r>
    </w:p>
    <w:p w:rsidR="00E71B57" w:rsidRDefault="00E71B57">
      <w:r>
        <w:t>-Increase in market share</w:t>
      </w:r>
    </w:p>
    <w:p w:rsidR="00E71B57" w:rsidRDefault="00E71B57">
      <w:r>
        <w:t>-Increase in overall category (re-evaluate if worthwhile to invest)</w:t>
      </w:r>
    </w:p>
    <w:p w:rsidR="00E71B57" w:rsidRDefault="00E71B57">
      <w:r>
        <w:t>-Increase in profits (ability to charge more for product)</w:t>
      </w:r>
    </w:p>
    <w:p w:rsidR="00E71B57" w:rsidRDefault="00E71B57"/>
    <w:p w:rsidR="00E71B57" w:rsidRDefault="00E71B57">
      <w:r>
        <w:t>You work for a cheese company and have excess manufacturing capacity.  A major grocery chain approaches you about using the excess capacity to produce their private label cheese.  It would be in competition with your brands, but at a lower price point.  What would you do?</w:t>
      </w:r>
    </w:p>
    <w:p w:rsidR="00E71B57" w:rsidRDefault="00E71B57"/>
    <w:p w:rsidR="00E71B57" w:rsidRDefault="00E71B57">
      <w:r>
        <w:t>How would you combat private brands?</w:t>
      </w:r>
    </w:p>
    <w:p w:rsidR="00E71B57" w:rsidRDefault="00E71B57">
      <w:r>
        <w:t>-Attempt to gain greater influence in the category</w:t>
      </w:r>
    </w:p>
    <w:p w:rsidR="00E71B57" w:rsidRDefault="00E71B57">
      <w:r>
        <w:t>-Increase promotions</w:t>
      </w:r>
    </w:p>
    <w:p w:rsidR="00E71B57" w:rsidRDefault="00E71B57">
      <w:r>
        <w:t>-Offer innovation (formulation, packaging, uses)</w:t>
      </w:r>
    </w:p>
    <w:p w:rsidR="00E71B57" w:rsidRDefault="00E71B57">
      <w:r>
        <w:t>-Cross-selling opportunities with other branded products (yours)</w:t>
      </w:r>
    </w:p>
    <w:p w:rsidR="00E71B57" w:rsidRDefault="00842E64">
      <w:r>
        <w:t>-Partner with retailers (offer deals for increased sales volume)</w:t>
      </w:r>
    </w:p>
    <w:p w:rsidR="00842E64" w:rsidRDefault="00842E64">
      <w:r>
        <w:t>-Educated retailers (private label buyers are less loyal)</w:t>
      </w:r>
    </w:p>
    <w:p w:rsidR="00842E64" w:rsidRDefault="00842E64"/>
    <w:p w:rsidR="00E173B8" w:rsidRDefault="00E173B8">
      <w:r>
        <w:t xml:space="preserve">Leadership, teamwork, commitment, creative thinking, innovation, resources, ambiguity, problem solving, </w:t>
      </w:r>
    </w:p>
    <w:p w:rsidR="00E173B8" w:rsidRDefault="00E173B8"/>
    <w:p w:rsidR="00E173B8" w:rsidRDefault="00E173B8">
      <w:r>
        <w:t>You work in a mature category.  What are some things you would consider to boost sales?</w:t>
      </w:r>
    </w:p>
    <w:p w:rsidR="00E173B8" w:rsidRDefault="00E173B8">
      <w:r>
        <w:lastRenderedPageBreak/>
        <w:t>-Innovation (bounce balls for dryer)</w:t>
      </w:r>
    </w:p>
    <w:p w:rsidR="00E173B8" w:rsidRDefault="00E173B8">
      <w:r>
        <w:t>-New uses (arm &amp; hammer)</w:t>
      </w:r>
    </w:p>
    <w:p w:rsidR="00E173B8" w:rsidRDefault="00E173B8">
      <w:r>
        <w:t>-New packaging (Quaker Oats rip-pack)</w:t>
      </w:r>
    </w:p>
    <w:p w:rsidR="00E173B8" w:rsidRDefault="00E173B8">
      <w:r>
        <w:t>-Increase package size</w:t>
      </w:r>
    </w:p>
    <w:p w:rsidR="00E173B8" w:rsidRDefault="00E173B8"/>
    <w:sectPr w:rsidR="00E17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0C"/>
    <w:rsid w:val="0021593F"/>
    <w:rsid w:val="00222907"/>
    <w:rsid w:val="0033160C"/>
    <w:rsid w:val="006F2B98"/>
    <w:rsid w:val="007E2C32"/>
    <w:rsid w:val="00842E64"/>
    <w:rsid w:val="009B609C"/>
    <w:rsid w:val="00E173B8"/>
    <w:rsid w:val="00E7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 Schmidt</dc:creator>
  <cp:lastModifiedBy>Michael D Schmidt</cp:lastModifiedBy>
  <cp:revision>2</cp:revision>
  <dcterms:created xsi:type="dcterms:W3CDTF">2013-08-28T12:39:00Z</dcterms:created>
  <dcterms:modified xsi:type="dcterms:W3CDTF">2013-08-28T12:39:00Z</dcterms:modified>
</cp:coreProperties>
</file>